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569C" w14:textId="77777777" w:rsidR="00C114D8" w:rsidRDefault="00C114D8" w:rsidP="00C114D8">
      <w:pPr>
        <w:pStyle w:val="Titre4"/>
      </w:pPr>
      <w:r>
        <w:t>Cran-Gevrier Animation</w:t>
      </w:r>
    </w:p>
    <w:p w14:paraId="25D87969" w14:textId="77777777" w:rsidR="00C114D8" w:rsidRDefault="00C114D8" w:rsidP="00C114D8">
      <w:pPr>
        <w:pStyle w:val="Titre1"/>
        <w:jc w:val="center"/>
      </w:pPr>
      <w:r>
        <w:t>Association d’Education Populaire</w:t>
      </w:r>
    </w:p>
    <w:p w14:paraId="7CB689B5" w14:textId="77777777" w:rsidR="00C114D8" w:rsidRDefault="003222FB" w:rsidP="00C114D8">
      <w:pPr>
        <w:pStyle w:val="Titre2"/>
      </w:pPr>
      <w:r>
        <w:t>Agréée centre social par la C.A.F de Haute Savoie</w:t>
      </w:r>
    </w:p>
    <w:p w14:paraId="01CDD96C" w14:textId="77777777" w:rsidR="00C114D8" w:rsidRDefault="00C114D8" w:rsidP="00C114D8">
      <w:pPr>
        <w:jc w:val="center"/>
        <w:rPr>
          <w:sz w:val="32"/>
        </w:rPr>
      </w:pPr>
    </w:p>
    <w:p w14:paraId="511AB0AB" w14:textId="77777777" w:rsidR="00C114D8" w:rsidRDefault="00C114D8" w:rsidP="00C114D8">
      <w:pPr>
        <w:jc w:val="center"/>
        <w:rPr>
          <w:sz w:val="32"/>
        </w:rPr>
      </w:pPr>
      <w:r>
        <w:rPr>
          <w:sz w:val="32"/>
        </w:rPr>
        <w:t xml:space="preserve">Recrute </w:t>
      </w:r>
    </w:p>
    <w:p w14:paraId="07F85EF4" w14:textId="77777777" w:rsidR="00C114D8" w:rsidRDefault="00C114D8" w:rsidP="00C114D8">
      <w:pPr>
        <w:rPr>
          <w:sz w:val="24"/>
        </w:rPr>
      </w:pPr>
    </w:p>
    <w:p w14:paraId="5E5F5E0D" w14:textId="77777777" w:rsidR="00C114D8" w:rsidRDefault="00C114D8" w:rsidP="00C114D8">
      <w:pPr>
        <w:jc w:val="center"/>
        <w:rPr>
          <w:sz w:val="24"/>
        </w:rPr>
      </w:pPr>
      <w:r>
        <w:rPr>
          <w:b/>
          <w:sz w:val="36"/>
        </w:rPr>
        <w:t>Un Directeur ou une Directrice</w:t>
      </w:r>
    </w:p>
    <w:p w14:paraId="0BA80765" w14:textId="77777777" w:rsidR="00C114D8" w:rsidRDefault="00C114D8" w:rsidP="00C114D8">
      <w:pPr>
        <w:rPr>
          <w:sz w:val="24"/>
        </w:rPr>
      </w:pPr>
    </w:p>
    <w:p w14:paraId="48306C08" w14:textId="77777777" w:rsidR="00C114D8" w:rsidRDefault="00C114D8" w:rsidP="00C114D8">
      <w:pPr>
        <w:rPr>
          <w:sz w:val="24"/>
        </w:rPr>
      </w:pPr>
      <w:r>
        <w:rPr>
          <w:b/>
          <w:sz w:val="32"/>
        </w:rPr>
        <w:t>Nature du poste</w:t>
      </w:r>
    </w:p>
    <w:p w14:paraId="04AD4D8B" w14:textId="77777777" w:rsidR="00C114D8" w:rsidRDefault="00C114D8" w:rsidP="00C114D8">
      <w:pPr>
        <w:jc w:val="both"/>
        <w:rPr>
          <w:sz w:val="24"/>
        </w:rPr>
      </w:pPr>
    </w:p>
    <w:p w14:paraId="078490C9" w14:textId="4A440FAB" w:rsidR="00C114D8" w:rsidRDefault="00C114D8" w:rsidP="00C114D8">
      <w:pPr>
        <w:jc w:val="both"/>
        <w:rPr>
          <w:sz w:val="24"/>
        </w:rPr>
      </w:pPr>
      <w:r>
        <w:rPr>
          <w:sz w:val="24"/>
        </w:rPr>
        <w:t>Direction de l’association.</w:t>
      </w:r>
    </w:p>
    <w:p w14:paraId="03B326D8" w14:textId="6C3B4DFC" w:rsidR="00C114D8" w:rsidRDefault="003222FB" w:rsidP="00C114D8">
      <w:pPr>
        <w:jc w:val="both"/>
        <w:rPr>
          <w:sz w:val="24"/>
        </w:rPr>
      </w:pPr>
      <w:r>
        <w:rPr>
          <w:sz w:val="24"/>
        </w:rPr>
        <w:t>Po</w:t>
      </w:r>
      <w:r w:rsidR="00D723AE">
        <w:rPr>
          <w:sz w:val="24"/>
        </w:rPr>
        <w:t>ste à pourvoir au 1</w:t>
      </w:r>
      <w:r w:rsidR="00D723AE" w:rsidRPr="00D723AE">
        <w:rPr>
          <w:sz w:val="24"/>
          <w:vertAlign w:val="superscript"/>
        </w:rPr>
        <w:t>er</w:t>
      </w:r>
      <w:r w:rsidR="00D723AE">
        <w:rPr>
          <w:sz w:val="24"/>
        </w:rPr>
        <w:t xml:space="preserve"> septembre 2021 avec une période de prise de contact à fixer avant </w:t>
      </w:r>
      <w:r w:rsidR="007C2989">
        <w:rPr>
          <w:sz w:val="24"/>
        </w:rPr>
        <w:t>cette date.</w:t>
      </w:r>
    </w:p>
    <w:p w14:paraId="0AE5EC50" w14:textId="11653D2F" w:rsidR="00C114D8" w:rsidRDefault="00C114D8" w:rsidP="00C114D8">
      <w:pPr>
        <w:jc w:val="both"/>
        <w:rPr>
          <w:sz w:val="24"/>
        </w:rPr>
      </w:pPr>
      <w:r>
        <w:rPr>
          <w:sz w:val="24"/>
        </w:rPr>
        <w:t>Contrat CDI</w:t>
      </w:r>
      <w:r w:rsidR="007C2989">
        <w:rPr>
          <w:sz w:val="24"/>
        </w:rPr>
        <w:t xml:space="preserve"> - P</w:t>
      </w:r>
      <w:r>
        <w:rPr>
          <w:sz w:val="24"/>
        </w:rPr>
        <w:t>rofil de poste sur demande.</w:t>
      </w:r>
    </w:p>
    <w:p w14:paraId="31A76340" w14:textId="77777777" w:rsidR="00C114D8" w:rsidRDefault="00C114D8" w:rsidP="00C114D8">
      <w:pPr>
        <w:jc w:val="both"/>
        <w:rPr>
          <w:sz w:val="24"/>
        </w:rPr>
      </w:pPr>
    </w:p>
    <w:p w14:paraId="7D974BD6" w14:textId="77777777" w:rsidR="00C114D8" w:rsidRDefault="00C114D8" w:rsidP="00C114D8">
      <w:pPr>
        <w:jc w:val="both"/>
        <w:rPr>
          <w:b/>
          <w:sz w:val="32"/>
        </w:rPr>
      </w:pPr>
      <w:r>
        <w:rPr>
          <w:b/>
          <w:sz w:val="32"/>
        </w:rPr>
        <w:t>Les missions</w:t>
      </w:r>
    </w:p>
    <w:p w14:paraId="30455CC9" w14:textId="77777777" w:rsidR="003222FB" w:rsidRDefault="003222FB" w:rsidP="00C114D8">
      <w:pPr>
        <w:jc w:val="both"/>
        <w:rPr>
          <w:b/>
          <w:sz w:val="24"/>
        </w:rPr>
      </w:pPr>
    </w:p>
    <w:p w14:paraId="7005513A" w14:textId="77777777" w:rsidR="00C114D8" w:rsidRPr="003222FB" w:rsidRDefault="003222FB" w:rsidP="003222FB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3222FB">
        <w:rPr>
          <w:sz w:val="24"/>
        </w:rPr>
        <w:t>Accompagnement du Conseil d’Administration et du bureau dans la définition du projet associatif</w:t>
      </w:r>
    </w:p>
    <w:p w14:paraId="1709FF7B" w14:textId="4965C2CC" w:rsidR="003222FB" w:rsidRDefault="00BB12C0" w:rsidP="003222FB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Pilotage financier de l’association (gestion, recherche de financement, élaboration du budget </w:t>
      </w:r>
      <w:r w:rsidR="007C2989">
        <w:rPr>
          <w:sz w:val="24"/>
        </w:rPr>
        <w:t>prévisionnel...</w:t>
      </w:r>
      <w:r>
        <w:rPr>
          <w:sz w:val="24"/>
        </w:rPr>
        <w:t>)</w:t>
      </w:r>
    </w:p>
    <w:p w14:paraId="759ACA40" w14:textId="77777777" w:rsidR="00BB12C0" w:rsidRDefault="00BB12C0" w:rsidP="003222FB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Suivi des ressources humaines (recrutement, organisation et suivi du travail, élaboration des plannings, formation des salariés…)</w:t>
      </w:r>
    </w:p>
    <w:p w14:paraId="4E4DFEC6" w14:textId="77777777" w:rsidR="00BB12C0" w:rsidRDefault="00BB12C0" w:rsidP="003222FB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Représentation de l’association auprès de partenaires institutionnels et financiers</w:t>
      </w:r>
    </w:p>
    <w:p w14:paraId="2133BFC8" w14:textId="77777777" w:rsidR="00853C8D" w:rsidRDefault="00853C8D" w:rsidP="003222FB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Négociation de partenariats suivant les fondements de l’association</w:t>
      </w:r>
    </w:p>
    <w:p w14:paraId="59512AEE" w14:textId="77777777" w:rsidR="00853C8D" w:rsidRDefault="00853C8D" w:rsidP="003222FB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Accompagnement de l’action bénévole</w:t>
      </w:r>
    </w:p>
    <w:p w14:paraId="19E8CD0C" w14:textId="77777777" w:rsidR="00853C8D" w:rsidRDefault="00853C8D" w:rsidP="003222FB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Renouvellement de l’agrément ce</w:t>
      </w:r>
      <w:r w:rsidR="00D723AE">
        <w:rPr>
          <w:sz w:val="24"/>
        </w:rPr>
        <w:t>ntre social (échéance 31/12/2023</w:t>
      </w:r>
      <w:r>
        <w:rPr>
          <w:sz w:val="24"/>
        </w:rPr>
        <w:t xml:space="preserve">, </w:t>
      </w:r>
      <w:r w:rsidR="00D723AE">
        <w:rPr>
          <w:sz w:val="24"/>
        </w:rPr>
        <w:t>démarche à lancer printemps 2022</w:t>
      </w:r>
      <w:r>
        <w:rPr>
          <w:sz w:val="24"/>
        </w:rPr>
        <w:t>)</w:t>
      </w:r>
    </w:p>
    <w:p w14:paraId="130EFE02" w14:textId="38430289" w:rsidR="00853C8D" w:rsidRDefault="00853C8D" w:rsidP="003222FB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Renouvellement de la convention avec la Ville d’Annecy</w:t>
      </w:r>
      <w:r w:rsidR="00D723AE">
        <w:rPr>
          <w:sz w:val="24"/>
        </w:rPr>
        <w:t xml:space="preserve"> (échéance 01/01/2022</w:t>
      </w:r>
      <w:r w:rsidR="00F027A7">
        <w:rPr>
          <w:sz w:val="24"/>
        </w:rPr>
        <w:t>)</w:t>
      </w:r>
    </w:p>
    <w:p w14:paraId="4133527E" w14:textId="77777777" w:rsidR="00853C8D" w:rsidRDefault="00853C8D" w:rsidP="00853C8D">
      <w:pPr>
        <w:jc w:val="both"/>
        <w:rPr>
          <w:sz w:val="24"/>
        </w:rPr>
      </w:pPr>
    </w:p>
    <w:p w14:paraId="68F0755A" w14:textId="77777777" w:rsidR="00853C8D" w:rsidRPr="00853C8D" w:rsidRDefault="00853C8D" w:rsidP="00853C8D">
      <w:pPr>
        <w:jc w:val="both"/>
        <w:rPr>
          <w:sz w:val="24"/>
        </w:rPr>
      </w:pPr>
      <w:r w:rsidRPr="00853C8D">
        <w:rPr>
          <w:sz w:val="24"/>
        </w:rPr>
        <w:t>Coordination des différents projets conduits par l’équipe permanente. Il ou elle pourra intervenir directement sur les domaines suivants : manifesta</w:t>
      </w:r>
      <w:r>
        <w:rPr>
          <w:sz w:val="24"/>
        </w:rPr>
        <w:t>tions, activités, animation de quartier, centre de loisirs..</w:t>
      </w:r>
      <w:r w:rsidRPr="00853C8D">
        <w:rPr>
          <w:sz w:val="24"/>
        </w:rPr>
        <w:t>.</w:t>
      </w:r>
    </w:p>
    <w:p w14:paraId="6BD2E5C5" w14:textId="77777777" w:rsidR="00853C8D" w:rsidRDefault="00853C8D" w:rsidP="00853C8D">
      <w:pPr>
        <w:jc w:val="both"/>
        <w:rPr>
          <w:sz w:val="24"/>
        </w:rPr>
      </w:pPr>
    </w:p>
    <w:p w14:paraId="14C59BDF" w14:textId="77777777" w:rsidR="00853C8D" w:rsidRDefault="00853C8D" w:rsidP="00853C8D">
      <w:pPr>
        <w:jc w:val="both"/>
        <w:rPr>
          <w:b/>
          <w:sz w:val="32"/>
        </w:rPr>
      </w:pPr>
      <w:r>
        <w:rPr>
          <w:b/>
          <w:sz w:val="32"/>
        </w:rPr>
        <w:t>Les compétences</w:t>
      </w:r>
    </w:p>
    <w:p w14:paraId="7BF983AA" w14:textId="77777777" w:rsidR="00C114D8" w:rsidRDefault="00C114D8" w:rsidP="00C114D8">
      <w:pPr>
        <w:jc w:val="both"/>
        <w:rPr>
          <w:sz w:val="24"/>
        </w:rPr>
      </w:pPr>
    </w:p>
    <w:p w14:paraId="2E3CFFCE" w14:textId="77777777" w:rsidR="00C114D8" w:rsidRDefault="00853C8D" w:rsidP="00C114D8">
      <w:pPr>
        <w:jc w:val="both"/>
        <w:rPr>
          <w:sz w:val="24"/>
        </w:rPr>
      </w:pPr>
      <w:r>
        <w:rPr>
          <w:sz w:val="24"/>
        </w:rPr>
        <w:t>Connaissance du fonctionnement associatif</w:t>
      </w:r>
    </w:p>
    <w:p w14:paraId="752E3CCD" w14:textId="77777777" w:rsidR="00853C8D" w:rsidRDefault="00E10E92" w:rsidP="00C114D8">
      <w:pPr>
        <w:jc w:val="both"/>
        <w:rPr>
          <w:sz w:val="24"/>
        </w:rPr>
      </w:pPr>
      <w:r>
        <w:rPr>
          <w:sz w:val="24"/>
        </w:rPr>
        <w:t>Bonne connaissance de l’éducation populaire : méthodes, histoire, principes…</w:t>
      </w:r>
    </w:p>
    <w:p w14:paraId="09DF82CE" w14:textId="77777777" w:rsidR="00E10E92" w:rsidRDefault="00E10E92" w:rsidP="00C114D8">
      <w:pPr>
        <w:jc w:val="both"/>
        <w:rPr>
          <w:sz w:val="24"/>
        </w:rPr>
      </w:pPr>
      <w:r>
        <w:rPr>
          <w:sz w:val="24"/>
        </w:rPr>
        <w:t>Sens de la communication</w:t>
      </w:r>
    </w:p>
    <w:p w14:paraId="5EA9D5E7" w14:textId="77777777" w:rsidR="00E10E92" w:rsidRDefault="00E10E92" w:rsidP="00C114D8">
      <w:pPr>
        <w:jc w:val="both"/>
        <w:rPr>
          <w:sz w:val="24"/>
        </w:rPr>
      </w:pPr>
      <w:r>
        <w:rPr>
          <w:sz w:val="24"/>
        </w:rPr>
        <w:t>Sens de l’organisation</w:t>
      </w:r>
    </w:p>
    <w:p w14:paraId="347FDA2F" w14:textId="77777777" w:rsidR="00E10E92" w:rsidRDefault="00E10E92" w:rsidP="00C114D8">
      <w:pPr>
        <w:jc w:val="both"/>
        <w:rPr>
          <w:sz w:val="24"/>
        </w:rPr>
      </w:pPr>
      <w:r>
        <w:rPr>
          <w:sz w:val="24"/>
        </w:rPr>
        <w:t>Rigueur</w:t>
      </w:r>
    </w:p>
    <w:p w14:paraId="27E1F9B1" w14:textId="77777777" w:rsidR="00E10E92" w:rsidRDefault="00E10E92" w:rsidP="00C114D8">
      <w:pPr>
        <w:jc w:val="both"/>
        <w:rPr>
          <w:sz w:val="24"/>
        </w:rPr>
      </w:pPr>
      <w:r>
        <w:rPr>
          <w:sz w:val="24"/>
        </w:rPr>
        <w:t>Connaissance de la convention collective de l’animation et du droit du travail</w:t>
      </w:r>
    </w:p>
    <w:p w14:paraId="2334D31E" w14:textId="77777777" w:rsidR="00E10E92" w:rsidRDefault="00E10E92" w:rsidP="00C114D8">
      <w:pPr>
        <w:jc w:val="both"/>
        <w:rPr>
          <w:sz w:val="24"/>
        </w:rPr>
      </w:pPr>
      <w:r>
        <w:rPr>
          <w:sz w:val="24"/>
        </w:rPr>
        <w:t>Maitrise de l’informatique</w:t>
      </w:r>
    </w:p>
    <w:p w14:paraId="3C93FB3E" w14:textId="77777777" w:rsidR="00E10E92" w:rsidRDefault="00E10E92" w:rsidP="00C114D8">
      <w:pPr>
        <w:jc w:val="both"/>
        <w:rPr>
          <w:sz w:val="24"/>
        </w:rPr>
      </w:pPr>
    </w:p>
    <w:p w14:paraId="141A4F18" w14:textId="77777777" w:rsidR="00E10E92" w:rsidRDefault="00E10E92" w:rsidP="00C114D8">
      <w:pPr>
        <w:jc w:val="both"/>
        <w:rPr>
          <w:b/>
          <w:sz w:val="32"/>
        </w:rPr>
      </w:pPr>
    </w:p>
    <w:p w14:paraId="50590FD4" w14:textId="77777777" w:rsidR="00E10E92" w:rsidRDefault="00E10E92" w:rsidP="00C114D8">
      <w:pPr>
        <w:jc w:val="both"/>
        <w:rPr>
          <w:b/>
          <w:sz w:val="32"/>
        </w:rPr>
      </w:pPr>
    </w:p>
    <w:p w14:paraId="03C11621" w14:textId="77777777" w:rsidR="00E10E92" w:rsidRDefault="00E10E92" w:rsidP="00C114D8">
      <w:pPr>
        <w:jc w:val="both"/>
        <w:rPr>
          <w:b/>
          <w:sz w:val="32"/>
        </w:rPr>
      </w:pPr>
    </w:p>
    <w:p w14:paraId="217AA8DC" w14:textId="77777777" w:rsidR="00C114D8" w:rsidRDefault="00C114D8" w:rsidP="00C114D8">
      <w:pPr>
        <w:jc w:val="both"/>
        <w:rPr>
          <w:b/>
          <w:sz w:val="32"/>
        </w:rPr>
      </w:pPr>
      <w:r>
        <w:rPr>
          <w:b/>
          <w:sz w:val="32"/>
        </w:rPr>
        <w:t>Exigences</w:t>
      </w:r>
    </w:p>
    <w:p w14:paraId="79ACD496" w14:textId="77777777" w:rsidR="00C114D8" w:rsidRDefault="00C114D8" w:rsidP="00C114D8">
      <w:pPr>
        <w:jc w:val="both"/>
        <w:rPr>
          <w:sz w:val="24"/>
        </w:rPr>
      </w:pPr>
    </w:p>
    <w:p w14:paraId="7664886F" w14:textId="77777777" w:rsidR="00C114D8" w:rsidRDefault="00C114D8" w:rsidP="00C114D8">
      <w:pPr>
        <w:jc w:val="both"/>
        <w:rPr>
          <w:sz w:val="24"/>
        </w:rPr>
      </w:pPr>
      <w:r>
        <w:rPr>
          <w:sz w:val="24"/>
        </w:rPr>
        <w:t>Cette fonction exige un grand  sens des responsabilités, de l’organisation et un esprit d’équipe.</w:t>
      </w:r>
    </w:p>
    <w:p w14:paraId="09D2F39A" w14:textId="77777777" w:rsidR="00C114D8" w:rsidRDefault="00C114D8" w:rsidP="00C114D8">
      <w:pPr>
        <w:jc w:val="both"/>
        <w:rPr>
          <w:sz w:val="24"/>
        </w:rPr>
      </w:pPr>
      <w:r>
        <w:rPr>
          <w:sz w:val="24"/>
        </w:rPr>
        <w:t>Il</w:t>
      </w:r>
      <w:r w:rsidR="00E10E92">
        <w:rPr>
          <w:sz w:val="24"/>
        </w:rPr>
        <w:t>/elle</w:t>
      </w:r>
      <w:r>
        <w:rPr>
          <w:sz w:val="24"/>
        </w:rPr>
        <w:t xml:space="preserve"> est capable d’écoute et possède un grand sens de la communication orale ou écrite.</w:t>
      </w:r>
    </w:p>
    <w:p w14:paraId="7CD8165C" w14:textId="77777777" w:rsidR="00C114D8" w:rsidRDefault="00C114D8" w:rsidP="00C114D8">
      <w:pPr>
        <w:jc w:val="both"/>
        <w:rPr>
          <w:sz w:val="24"/>
        </w:rPr>
      </w:pPr>
      <w:r>
        <w:rPr>
          <w:sz w:val="24"/>
        </w:rPr>
        <w:t xml:space="preserve">Il </w:t>
      </w:r>
      <w:r w:rsidR="00E10E92">
        <w:rPr>
          <w:sz w:val="24"/>
        </w:rPr>
        <w:t>/elle</w:t>
      </w:r>
      <w:r>
        <w:rPr>
          <w:sz w:val="24"/>
        </w:rPr>
        <w:t xml:space="preserve"> ne se substitue pas à l’action bénévole, il vise plutôt à la soutenir et à la dynamiser.</w:t>
      </w:r>
    </w:p>
    <w:p w14:paraId="08DEC934" w14:textId="77777777" w:rsidR="00D723AE" w:rsidRDefault="00D723AE" w:rsidP="00C114D8">
      <w:pPr>
        <w:jc w:val="both"/>
        <w:rPr>
          <w:sz w:val="24"/>
        </w:rPr>
      </w:pPr>
      <w:r>
        <w:rPr>
          <w:sz w:val="24"/>
        </w:rPr>
        <w:t>Il/elle a des capacités de management d’une équipe de salariés permanents.</w:t>
      </w:r>
    </w:p>
    <w:p w14:paraId="65D97414" w14:textId="77777777" w:rsidR="00D723AE" w:rsidRDefault="00D723AE" w:rsidP="00C114D8">
      <w:pPr>
        <w:jc w:val="both"/>
        <w:rPr>
          <w:sz w:val="24"/>
        </w:rPr>
      </w:pPr>
      <w:r>
        <w:rPr>
          <w:sz w:val="24"/>
        </w:rPr>
        <w:t>Il/elle accompagne les élus de l’association.</w:t>
      </w:r>
    </w:p>
    <w:p w14:paraId="62471933" w14:textId="77777777" w:rsidR="00D723AE" w:rsidRDefault="00D723AE" w:rsidP="00C114D8">
      <w:pPr>
        <w:jc w:val="both"/>
        <w:rPr>
          <w:sz w:val="24"/>
        </w:rPr>
      </w:pPr>
      <w:r>
        <w:rPr>
          <w:sz w:val="24"/>
        </w:rPr>
        <w:t>Il/elle a une grande capacité d’anticipation pour aider à la décision collective.</w:t>
      </w:r>
    </w:p>
    <w:p w14:paraId="5C9EB5FB" w14:textId="5FEEDD41" w:rsidR="00D723AE" w:rsidRDefault="00D723AE" w:rsidP="00C114D8">
      <w:pPr>
        <w:jc w:val="both"/>
        <w:rPr>
          <w:sz w:val="24"/>
        </w:rPr>
      </w:pPr>
      <w:r>
        <w:rPr>
          <w:sz w:val="24"/>
        </w:rPr>
        <w:t>Il/elle possède de la rigueur pour suivre les dossiers de subvention et des compétences dans la gestion des projets.</w:t>
      </w:r>
    </w:p>
    <w:p w14:paraId="4FB85312" w14:textId="77777777" w:rsidR="00D723AE" w:rsidRDefault="00D723AE" w:rsidP="00C114D8">
      <w:pPr>
        <w:jc w:val="both"/>
        <w:rPr>
          <w:sz w:val="24"/>
        </w:rPr>
      </w:pPr>
    </w:p>
    <w:p w14:paraId="6D57C12A" w14:textId="77777777" w:rsidR="00C114D8" w:rsidRDefault="00E10E92" w:rsidP="00C114D8">
      <w:pPr>
        <w:jc w:val="both"/>
        <w:rPr>
          <w:sz w:val="24"/>
        </w:rPr>
      </w:pPr>
      <w:r>
        <w:rPr>
          <w:sz w:val="24"/>
        </w:rPr>
        <w:t>Titulaire d’un diplôme de niveau 2 permettant la direction d’une</w:t>
      </w:r>
      <w:r w:rsidR="00D723AE">
        <w:rPr>
          <w:sz w:val="24"/>
        </w:rPr>
        <w:t xml:space="preserve"> structure agréée centre social par le Caf.</w:t>
      </w:r>
    </w:p>
    <w:p w14:paraId="5A9A4A1D" w14:textId="77777777" w:rsidR="00C114D8" w:rsidRDefault="00C114D8" w:rsidP="00C114D8">
      <w:pPr>
        <w:jc w:val="both"/>
        <w:rPr>
          <w:sz w:val="24"/>
        </w:rPr>
      </w:pPr>
    </w:p>
    <w:p w14:paraId="6C1A1D10" w14:textId="77777777" w:rsidR="00C114D8" w:rsidRDefault="00C114D8" w:rsidP="00C114D8">
      <w:pPr>
        <w:jc w:val="both"/>
        <w:rPr>
          <w:sz w:val="24"/>
        </w:rPr>
      </w:pPr>
      <w:r>
        <w:rPr>
          <w:b/>
          <w:sz w:val="32"/>
        </w:rPr>
        <w:t>Rémunération</w:t>
      </w:r>
    </w:p>
    <w:p w14:paraId="40D9E98C" w14:textId="77777777" w:rsidR="00C114D8" w:rsidRDefault="00C114D8" w:rsidP="00C114D8">
      <w:pPr>
        <w:jc w:val="both"/>
        <w:rPr>
          <w:sz w:val="24"/>
        </w:rPr>
      </w:pPr>
    </w:p>
    <w:p w14:paraId="02E167B8" w14:textId="77777777" w:rsidR="00C114D8" w:rsidRDefault="00C114D8" w:rsidP="00C114D8">
      <w:pPr>
        <w:jc w:val="both"/>
        <w:rPr>
          <w:sz w:val="24"/>
        </w:rPr>
      </w:pPr>
      <w:r>
        <w:rPr>
          <w:sz w:val="24"/>
        </w:rPr>
        <w:t>Statut de cadre.</w:t>
      </w:r>
    </w:p>
    <w:p w14:paraId="1C54B8BD" w14:textId="77777777" w:rsidR="00160BF0" w:rsidRDefault="00160BF0" w:rsidP="00C114D8">
      <w:pPr>
        <w:jc w:val="both"/>
        <w:rPr>
          <w:sz w:val="24"/>
        </w:rPr>
      </w:pPr>
      <w:r>
        <w:rPr>
          <w:sz w:val="24"/>
        </w:rPr>
        <w:t>Rémunération suivant la convention collective de l’animation</w:t>
      </w:r>
    </w:p>
    <w:p w14:paraId="793FFBA8" w14:textId="77777777" w:rsidR="00C114D8" w:rsidRDefault="00C114D8" w:rsidP="00C114D8">
      <w:pPr>
        <w:jc w:val="both"/>
        <w:rPr>
          <w:sz w:val="24"/>
        </w:rPr>
      </w:pPr>
    </w:p>
    <w:p w14:paraId="26A65A70" w14:textId="77777777" w:rsidR="00C114D8" w:rsidRDefault="00C114D8" w:rsidP="00C114D8">
      <w:pPr>
        <w:jc w:val="both"/>
        <w:rPr>
          <w:b/>
          <w:sz w:val="32"/>
        </w:rPr>
      </w:pPr>
      <w:r>
        <w:rPr>
          <w:b/>
          <w:sz w:val="32"/>
        </w:rPr>
        <w:t>Candidatures à envoyer à :</w:t>
      </w:r>
    </w:p>
    <w:p w14:paraId="56E83EA5" w14:textId="77777777" w:rsidR="00C114D8" w:rsidRDefault="00C114D8" w:rsidP="00C114D8">
      <w:pPr>
        <w:jc w:val="both"/>
        <w:rPr>
          <w:sz w:val="24"/>
        </w:rPr>
      </w:pPr>
    </w:p>
    <w:p w14:paraId="26B8367B" w14:textId="77777777" w:rsidR="00C114D8" w:rsidRDefault="00D723AE" w:rsidP="00C114D8">
      <w:pPr>
        <w:pStyle w:val="Titre3"/>
        <w:rPr>
          <w:sz w:val="32"/>
        </w:rPr>
      </w:pPr>
      <w:r>
        <w:rPr>
          <w:sz w:val="32"/>
        </w:rPr>
        <w:t>Madame La</w:t>
      </w:r>
      <w:r w:rsidR="00C114D8">
        <w:rPr>
          <w:sz w:val="32"/>
        </w:rPr>
        <w:t xml:space="preserve"> Président</w:t>
      </w:r>
      <w:r>
        <w:rPr>
          <w:sz w:val="32"/>
        </w:rPr>
        <w:t>e</w:t>
      </w:r>
    </w:p>
    <w:p w14:paraId="040ECDCD" w14:textId="77777777" w:rsidR="00C114D8" w:rsidRDefault="00C114D8" w:rsidP="00C114D8">
      <w:pPr>
        <w:jc w:val="center"/>
        <w:rPr>
          <w:sz w:val="32"/>
        </w:rPr>
      </w:pPr>
      <w:r>
        <w:rPr>
          <w:sz w:val="32"/>
        </w:rPr>
        <w:t>Cran-Gevrier Animation</w:t>
      </w:r>
    </w:p>
    <w:p w14:paraId="46F9DF07" w14:textId="77777777" w:rsidR="00C114D8" w:rsidRDefault="00C114D8" w:rsidP="00C114D8">
      <w:pPr>
        <w:jc w:val="center"/>
        <w:rPr>
          <w:sz w:val="32"/>
        </w:rPr>
      </w:pPr>
      <w:r>
        <w:rPr>
          <w:sz w:val="32"/>
        </w:rPr>
        <w:t>21, rue du Vernay</w:t>
      </w:r>
    </w:p>
    <w:p w14:paraId="7AEDFA2A" w14:textId="77777777" w:rsidR="00C114D8" w:rsidRDefault="00C114D8" w:rsidP="00C114D8">
      <w:pPr>
        <w:pStyle w:val="Titre2"/>
      </w:pPr>
      <w:r>
        <w:t>CRAN-GEVRIER</w:t>
      </w:r>
    </w:p>
    <w:p w14:paraId="16A3094F" w14:textId="77777777" w:rsidR="00D723AE" w:rsidRPr="00D723AE" w:rsidRDefault="00D723AE" w:rsidP="00D723AE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D723AE">
        <w:rPr>
          <w:sz w:val="32"/>
          <w:szCs w:val="32"/>
        </w:rPr>
        <w:t>74 960 ANNECY</w:t>
      </w:r>
    </w:p>
    <w:p w14:paraId="07A8CC7B" w14:textId="77777777" w:rsidR="00C114D8" w:rsidRPr="00D723AE" w:rsidRDefault="00C114D8" w:rsidP="00C114D8">
      <w:pPr>
        <w:jc w:val="center"/>
        <w:rPr>
          <w:sz w:val="32"/>
          <w:szCs w:val="32"/>
        </w:rPr>
      </w:pPr>
    </w:p>
    <w:p w14:paraId="71B947AC" w14:textId="77777777" w:rsidR="00C114D8" w:rsidRDefault="00C114D8" w:rsidP="00C114D8">
      <w:pPr>
        <w:jc w:val="center"/>
        <w:rPr>
          <w:sz w:val="32"/>
        </w:rPr>
      </w:pPr>
      <w:proofErr w:type="gramStart"/>
      <w:r>
        <w:rPr>
          <w:sz w:val="32"/>
        </w:rPr>
        <w:t>ou</w:t>
      </w:r>
      <w:proofErr w:type="gramEnd"/>
      <w:r>
        <w:rPr>
          <w:sz w:val="32"/>
        </w:rPr>
        <w:t xml:space="preserve"> à</w:t>
      </w:r>
    </w:p>
    <w:p w14:paraId="6BFF8C24" w14:textId="77777777" w:rsidR="00C114D8" w:rsidRDefault="00C114D8" w:rsidP="00C114D8">
      <w:pPr>
        <w:jc w:val="center"/>
        <w:rPr>
          <w:sz w:val="32"/>
        </w:rPr>
      </w:pPr>
    </w:p>
    <w:p w14:paraId="45B02841" w14:textId="77777777" w:rsidR="001F2520" w:rsidRDefault="006C5E74" w:rsidP="00C114D8">
      <w:pPr>
        <w:jc w:val="center"/>
        <w:rPr>
          <w:sz w:val="32"/>
        </w:rPr>
      </w:pPr>
      <w:hyperlink r:id="rId5" w:history="1">
        <w:r w:rsidR="00C97FF5" w:rsidRPr="006032FC">
          <w:rPr>
            <w:rStyle w:val="Lienhypertexte"/>
            <w:sz w:val="32"/>
          </w:rPr>
          <w:t>presidence@crangevrieranimation.com</w:t>
        </w:r>
      </w:hyperlink>
    </w:p>
    <w:p w14:paraId="1205241A" w14:textId="77777777" w:rsidR="00C97FF5" w:rsidRDefault="00C97FF5" w:rsidP="00C114D8">
      <w:pPr>
        <w:jc w:val="center"/>
        <w:rPr>
          <w:sz w:val="32"/>
        </w:rPr>
      </w:pPr>
    </w:p>
    <w:p w14:paraId="6A46AECB" w14:textId="77777777" w:rsidR="00C97FF5" w:rsidRDefault="00C97FF5" w:rsidP="00C114D8">
      <w:pPr>
        <w:jc w:val="center"/>
        <w:rPr>
          <w:sz w:val="32"/>
        </w:rPr>
      </w:pPr>
    </w:p>
    <w:p w14:paraId="34AC882D" w14:textId="77777777" w:rsidR="00C97FF5" w:rsidRDefault="00C97FF5" w:rsidP="00C114D8">
      <w:pPr>
        <w:jc w:val="center"/>
      </w:pPr>
      <w:r>
        <w:rPr>
          <w:sz w:val="32"/>
        </w:rPr>
        <w:t>La fiche de poste est disponible sur demande</w:t>
      </w:r>
    </w:p>
    <w:sectPr w:rsidR="00C97FF5" w:rsidSect="00D6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0E62"/>
    <w:multiLevelType w:val="hybridMultilevel"/>
    <w:tmpl w:val="0E646A68"/>
    <w:lvl w:ilvl="0" w:tplc="0FBC0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4D8"/>
    <w:rsid w:val="00160BF0"/>
    <w:rsid w:val="001831D7"/>
    <w:rsid w:val="001F2520"/>
    <w:rsid w:val="003222FB"/>
    <w:rsid w:val="0060136D"/>
    <w:rsid w:val="00610AC5"/>
    <w:rsid w:val="007C2989"/>
    <w:rsid w:val="00853C8D"/>
    <w:rsid w:val="008F491A"/>
    <w:rsid w:val="00BB12C0"/>
    <w:rsid w:val="00C06C5F"/>
    <w:rsid w:val="00C114D8"/>
    <w:rsid w:val="00C97FF5"/>
    <w:rsid w:val="00D62A66"/>
    <w:rsid w:val="00D723AE"/>
    <w:rsid w:val="00E10E92"/>
    <w:rsid w:val="00F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148"/>
  <w15:docId w15:val="{F9E3888A-40B1-4A21-BAD7-9A0AE45E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14D8"/>
    <w:pPr>
      <w:keepNext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14D8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114D8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14D8"/>
    <w:pPr>
      <w:keepNext/>
      <w:jc w:val="center"/>
      <w:outlineLvl w:val="3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14D8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C114D8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C114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C114D8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222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7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ce@crangevrieranim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</dc:creator>
  <cp:lastModifiedBy>Daniel</cp:lastModifiedBy>
  <cp:revision>4</cp:revision>
  <cp:lastPrinted>2021-03-23T09:02:00Z</cp:lastPrinted>
  <dcterms:created xsi:type="dcterms:W3CDTF">2021-03-18T07:15:00Z</dcterms:created>
  <dcterms:modified xsi:type="dcterms:W3CDTF">2021-03-22T20:43:00Z</dcterms:modified>
</cp:coreProperties>
</file>